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AA" w:rsidRPr="004974AA" w:rsidRDefault="004974AA" w:rsidP="004974AA">
      <w:pPr>
        <w:shd w:val="clear" w:color="auto" w:fill="346085"/>
        <w:spacing w:after="0" w:line="175" w:lineRule="atLeast"/>
        <w:jc w:val="center"/>
        <w:rPr>
          <w:rFonts w:ascii="OpenSansRegular" w:eastAsia="Times New Roman" w:hAnsi="OpenSansRegular" w:cs="Times New Roman"/>
          <w:caps/>
          <w:color w:val="FFFFFF"/>
          <w:sz w:val="24"/>
          <w:szCs w:val="24"/>
        </w:rPr>
      </w:pPr>
      <w:r w:rsidRPr="004974AA">
        <w:rPr>
          <w:rFonts w:ascii="OpenSansRegular" w:eastAsia="Times New Roman" w:hAnsi="OpenSansRegular" w:cs="Times New Roman"/>
          <w:caps/>
          <w:color w:val="FFFFFF"/>
          <w:sz w:val="24"/>
          <w:szCs w:val="24"/>
        </w:rPr>
        <w:t>НАЧИСЛЕНИЕ ДОХОДОВ ПО ЦЕННЫМ БУМАГАМ</w:t>
      </w:r>
    </w:p>
    <w:tbl>
      <w:tblPr>
        <w:tblW w:w="1015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4739"/>
        <w:gridCol w:w="1437"/>
        <w:gridCol w:w="3622"/>
      </w:tblGrid>
      <w:tr w:rsidR="004974AA" w:rsidRPr="004974AA" w:rsidTr="004974AA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98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ЭМИТЕНТА</w:t>
            </w: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05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O'zparavtotrans</w:t>
            </w:r>
            <w:proofErr w:type="spellEnd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aksiyadorlik</w:t>
            </w:r>
            <w:proofErr w:type="spellEnd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jamiyati</w:t>
            </w:r>
            <w:proofErr w:type="spellEnd"/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05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O'zparavtotrans</w:t>
            </w:r>
            <w:proofErr w:type="spellEnd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" AJ</w:t>
            </w: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5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UPAT</w:t>
            </w:r>
          </w:p>
        </w:tc>
      </w:tr>
      <w:tr w:rsidR="004974AA" w:rsidRPr="004974AA" w:rsidTr="004974AA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98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05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Бухарская область, г. Караулбазар, </w:t>
            </w:r>
            <w:proofErr w:type="spellStart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араулбазар,Каршинское</w:t>
            </w:r>
            <w:proofErr w:type="spellEnd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05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Бухарская область, г. Караулбазар, </w:t>
            </w:r>
            <w:proofErr w:type="spellStart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араулбазар,Каршинское</w:t>
            </w:r>
            <w:proofErr w:type="spellEnd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05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uzparavtotrans@mail.ru</w:t>
            </w: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5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www.uzpat.uz</w:t>
            </w:r>
            <w:proofErr w:type="spellEnd"/>
          </w:p>
        </w:tc>
      </w:tr>
      <w:tr w:rsidR="004974AA" w:rsidRPr="004974AA" w:rsidTr="004974AA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98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СУЩЕСТВЕННОМ ФАКТЕ</w:t>
            </w: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505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505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Начисление доходов по ценным бумагам</w:t>
            </w: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эмитента, принявший решение:</w:t>
            </w:r>
          </w:p>
        </w:tc>
        <w:tc>
          <w:tcPr>
            <w:tcW w:w="505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акционеров</w:t>
            </w: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принятия решения:</w:t>
            </w:r>
          </w:p>
        </w:tc>
        <w:tc>
          <w:tcPr>
            <w:tcW w:w="505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27.06.2016</w:t>
            </w: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составления протокола заседания (собрания) органа эмитента:</w:t>
            </w:r>
          </w:p>
        </w:tc>
        <w:tc>
          <w:tcPr>
            <w:tcW w:w="505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07.07.2016</w:t>
            </w: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8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Начисление дивидендов по простым акциям:</w:t>
            </w: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в сумах на одну акцию:</w:t>
            </w:r>
          </w:p>
        </w:tc>
        <w:tc>
          <w:tcPr>
            <w:tcW w:w="505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 к номинальной стоимости одной акции:</w:t>
            </w:r>
          </w:p>
        </w:tc>
        <w:tc>
          <w:tcPr>
            <w:tcW w:w="505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8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Начисление дивидендов по привилегированным акциям:</w:t>
            </w: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в сумах на одну акцию:</w:t>
            </w:r>
          </w:p>
        </w:tc>
        <w:tc>
          <w:tcPr>
            <w:tcW w:w="505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1250,00</w:t>
            </w: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 к номинальной стоимости одной акции:</w:t>
            </w:r>
          </w:p>
        </w:tc>
        <w:tc>
          <w:tcPr>
            <w:tcW w:w="505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8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Начисление доходов по корпоративным облигациям:</w:t>
            </w: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в сумах на одну облигацию:</w:t>
            </w:r>
          </w:p>
        </w:tc>
        <w:tc>
          <w:tcPr>
            <w:tcW w:w="505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 к номинальной стоимости одной облигации:</w:t>
            </w:r>
          </w:p>
        </w:tc>
        <w:tc>
          <w:tcPr>
            <w:tcW w:w="505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8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Начисление доходов по инфраструктурным облигациям:</w:t>
            </w: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в сумах на одну облигацию:</w:t>
            </w:r>
          </w:p>
        </w:tc>
        <w:tc>
          <w:tcPr>
            <w:tcW w:w="505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 к номинальной стоимости одной облигации:</w:t>
            </w:r>
          </w:p>
        </w:tc>
        <w:tc>
          <w:tcPr>
            <w:tcW w:w="505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и окончания выплат доходов по ценным бумагам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35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простым акциям: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привилегированным акциям: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01.08.2016</w:t>
            </w:r>
          </w:p>
        </w:tc>
        <w:tc>
          <w:tcPr>
            <w:tcW w:w="35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26.08.2016</w:t>
            </w: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корпоративным облигациям: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по инфраструктурным облигациям: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4AA" w:rsidRPr="004974AA" w:rsidTr="004974A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выплаты начисленных доходов по ценным бумагам (денежные средства, иное имущество):</w:t>
            </w:r>
          </w:p>
        </w:tc>
        <w:tc>
          <w:tcPr>
            <w:tcW w:w="505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Пул </w:t>
            </w:r>
            <w:proofErr w:type="spellStart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кучириш</w:t>
            </w:r>
            <w:proofErr w:type="spellEnd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йули</w:t>
            </w:r>
            <w:proofErr w:type="spellEnd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билан</w:t>
            </w:r>
            <w:proofErr w:type="spellEnd"/>
          </w:p>
        </w:tc>
      </w:tr>
    </w:tbl>
    <w:p w:rsidR="004974AA" w:rsidRPr="004974AA" w:rsidRDefault="004974AA" w:rsidP="004974AA">
      <w:pPr>
        <w:shd w:val="clear" w:color="auto" w:fill="FFFFFF"/>
        <w:spacing w:after="0" w:line="175" w:lineRule="atLeast"/>
        <w:rPr>
          <w:rFonts w:ascii="OpenSansRegular" w:eastAsia="Times New Roman" w:hAnsi="OpenSansRegular" w:cs="Times New Roman"/>
          <w:vanish/>
          <w:color w:val="333333"/>
          <w:sz w:val="16"/>
          <w:szCs w:val="16"/>
        </w:rPr>
      </w:pPr>
    </w:p>
    <w:tbl>
      <w:tblPr>
        <w:tblW w:w="9242" w:type="dxa"/>
        <w:tblCellMar>
          <w:left w:w="0" w:type="dxa"/>
          <w:right w:w="0" w:type="dxa"/>
        </w:tblCellMar>
        <w:tblLook w:val="04A0"/>
      </w:tblPr>
      <w:tblGrid>
        <w:gridCol w:w="6388"/>
        <w:gridCol w:w="2854"/>
      </w:tblGrid>
      <w:tr w:rsidR="004974AA" w:rsidRPr="004974AA" w:rsidTr="004974AA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Тураев </w:t>
            </w:r>
            <w:proofErr w:type="spellStart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Фарход</w:t>
            </w:r>
            <w:proofErr w:type="spellEnd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Олимович</w:t>
            </w:r>
            <w:proofErr w:type="spellEnd"/>
          </w:p>
        </w:tc>
      </w:tr>
      <w:tr w:rsidR="004974AA" w:rsidRPr="004974AA" w:rsidTr="004974AA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Сафаров </w:t>
            </w:r>
            <w:proofErr w:type="spellStart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Хакберди</w:t>
            </w:r>
            <w:proofErr w:type="spellEnd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угли</w:t>
            </w:r>
          </w:p>
        </w:tc>
      </w:tr>
      <w:tr w:rsidR="004974AA" w:rsidRPr="004974AA" w:rsidTr="004974AA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уполномоченного лица, разместившего информацию на </w:t>
            </w:r>
            <w:proofErr w:type="spellStart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веб-сайте</w:t>
            </w:r>
            <w:proofErr w:type="spellEnd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974AA" w:rsidRPr="004974AA" w:rsidRDefault="004974AA" w:rsidP="0049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Назаров </w:t>
            </w:r>
            <w:proofErr w:type="spellStart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Шерзод</w:t>
            </w:r>
            <w:proofErr w:type="spellEnd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>Улмас</w:t>
            </w:r>
            <w:proofErr w:type="spellEnd"/>
            <w:r w:rsidRPr="0049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угли</w:t>
            </w:r>
          </w:p>
        </w:tc>
      </w:tr>
    </w:tbl>
    <w:p w:rsidR="00E24472" w:rsidRDefault="00E24472" w:rsidP="004974AA"/>
    <w:sectPr w:rsidR="00E24472" w:rsidSect="004974AA">
      <w:pgSz w:w="11906" w:h="16838"/>
      <w:pgMar w:top="709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74AA"/>
    <w:rsid w:val="004974AA"/>
    <w:rsid w:val="00E2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49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974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886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Biostar</dc:creator>
  <cp:keywords/>
  <dc:description/>
  <cp:lastModifiedBy>Biostar</cp:lastModifiedBy>
  <cp:revision>2</cp:revision>
  <dcterms:created xsi:type="dcterms:W3CDTF">2017-07-18T06:42:00Z</dcterms:created>
  <dcterms:modified xsi:type="dcterms:W3CDTF">2017-07-18T06:43:00Z</dcterms:modified>
</cp:coreProperties>
</file>