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08" w:rsidRPr="006E3B08" w:rsidRDefault="006E3B08" w:rsidP="00385E40">
      <w:pPr>
        <w:shd w:val="clear" w:color="auto" w:fill="346085"/>
        <w:spacing w:after="0" w:line="175" w:lineRule="atLeast"/>
        <w:ind w:left="142" w:right="-284"/>
        <w:jc w:val="center"/>
        <w:rPr>
          <w:rFonts w:ascii="OpenSansRegular" w:eastAsia="Times New Roman" w:hAnsi="OpenSansRegular" w:cs="Times New Roman"/>
          <w:caps/>
          <w:color w:val="FFFFFF"/>
        </w:rPr>
      </w:pPr>
      <w:r w:rsidRPr="006E3B08">
        <w:rPr>
          <w:rFonts w:ascii="OpenSansRegular" w:eastAsia="Times New Roman" w:hAnsi="OpenSansRegular" w:cs="Times New Roman"/>
          <w:caps/>
          <w:color w:val="FFFFFF"/>
        </w:rPr>
        <w:t>ИЗМЕНЕНИЯ В СПИСКЕ АФФИЛИРОВАННЫХ ЛИЦ</w:t>
      </w:r>
    </w:p>
    <w:tbl>
      <w:tblPr>
        <w:tblW w:w="10152" w:type="dxa"/>
        <w:tblInd w:w="22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3566"/>
        <w:gridCol w:w="4538"/>
        <w:gridCol w:w="174"/>
        <w:gridCol w:w="174"/>
        <w:gridCol w:w="527"/>
        <w:gridCol w:w="851"/>
      </w:tblGrid>
      <w:tr w:rsidR="006E3B08" w:rsidRPr="006E3B08" w:rsidTr="00385E40">
        <w:tc>
          <w:tcPr>
            <w:tcW w:w="3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830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Полное:</w:t>
            </w:r>
          </w:p>
        </w:tc>
        <w:tc>
          <w:tcPr>
            <w:tcW w:w="6264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aksiyadorlik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jamiyati</w:t>
            </w:r>
            <w:proofErr w:type="spellEnd"/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Сокращенное:</w:t>
            </w:r>
          </w:p>
        </w:tc>
        <w:tc>
          <w:tcPr>
            <w:tcW w:w="6264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>" AJ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6E3B08">
              <w:rPr>
                <w:rFonts w:ascii="Times New Roman" w:eastAsia="Times New Roman" w:hAnsi="Times New Roman" w:cs="Times New Roman"/>
              </w:rPr>
              <w:t>биржевого</w:t>
            </w:r>
            <w:proofErr w:type="gramEnd"/>
            <w:r w:rsidRPr="006E3B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тикера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264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UPAT</w:t>
            </w:r>
          </w:p>
        </w:tc>
      </w:tr>
      <w:tr w:rsidR="006E3B08" w:rsidRPr="006E3B08" w:rsidTr="00385E40">
        <w:tc>
          <w:tcPr>
            <w:tcW w:w="3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830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Местонахождение:</w:t>
            </w:r>
          </w:p>
        </w:tc>
        <w:tc>
          <w:tcPr>
            <w:tcW w:w="6264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E3B0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E3B08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6264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E3B0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E3B08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155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uzparavtotrans@mail.ru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Официальный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веб-сайт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5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www.uzpat.uz</w:t>
            </w:r>
            <w:proofErr w:type="spellEnd"/>
          </w:p>
        </w:tc>
      </w:tr>
      <w:tr w:rsidR="006E3B08" w:rsidRPr="006E3B08" w:rsidTr="00385E40">
        <w:tc>
          <w:tcPr>
            <w:tcW w:w="3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830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Номер существенного факта:</w:t>
            </w:r>
          </w:p>
        </w:tc>
        <w:tc>
          <w:tcPr>
            <w:tcW w:w="172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172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Изменения в списке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аффилированных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лиц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9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02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2"/>
              <w:gridCol w:w="2801"/>
              <w:gridCol w:w="1410"/>
              <w:gridCol w:w="993"/>
              <w:gridCol w:w="1553"/>
            </w:tblGrid>
            <w:tr w:rsidR="006E3B08" w:rsidRPr="006E3B08" w:rsidTr="00385E40">
              <w:tc>
                <w:tcPr>
                  <w:tcW w:w="227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80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Местонахождение (место жительство) (почтовый адрес)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аффилированного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лица (государство, область, город, район)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9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Вид ценных бумаг</w:t>
                  </w:r>
                </w:p>
              </w:tc>
              <w:tc>
                <w:tcPr>
                  <w:tcW w:w="155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Тип события</w:t>
                  </w:r>
                  <w:r w:rsidR="00385E40"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</w:p>
              </w:tc>
            </w:tr>
            <w:tr w:rsidR="006E3B08" w:rsidRPr="006E3B08" w:rsidTr="00385E40">
              <w:tc>
                <w:tcPr>
                  <w:tcW w:w="227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Олимов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Илхом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Аскарович</w:t>
                  </w:r>
                  <w:proofErr w:type="spellEnd"/>
                </w:p>
              </w:tc>
              <w:tc>
                <w:tcPr>
                  <w:tcW w:w="280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исключен</w:t>
                  </w:r>
                </w:p>
              </w:tc>
            </w:tr>
            <w:tr w:rsidR="006E3B08" w:rsidRPr="006E3B08" w:rsidTr="00385E40">
              <w:tc>
                <w:tcPr>
                  <w:tcW w:w="227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Сайфиллаев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Санжар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Шавкатович</w:t>
                  </w:r>
                  <w:proofErr w:type="spellEnd"/>
                </w:p>
              </w:tc>
              <w:tc>
                <w:tcPr>
                  <w:tcW w:w="280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исключен</w:t>
                  </w:r>
                </w:p>
              </w:tc>
            </w:tr>
            <w:tr w:rsidR="006E3B08" w:rsidRPr="006E3B08" w:rsidTr="00385E40">
              <w:tc>
                <w:tcPr>
                  <w:tcW w:w="227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Каюмов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Махмуд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Халимович</w:t>
                  </w:r>
                  <w:proofErr w:type="spellEnd"/>
                </w:p>
              </w:tc>
              <w:tc>
                <w:tcPr>
                  <w:tcW w:w="280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исключен</w:t>
                  </w:r>
                </w:p>
              </w:tc>
            </w:tr>
            <w:tr w:rsidR="006E3B08" w:rsidRPr="006E3B08" w:rsidTr="00385E40">
              <w:tc>
                <w:tcPr>
                  <w:tcW w:w="227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Оманов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</w:p>
              </w:tc>
              <w:tc>
                <w:tcPr>
                  <w:tcW w:w="280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добавлен</w:t>
                  </w:r>
                </w:p>
              </w:tc>
            </w:tr>
            <w:tr w:rsidR="006E3B08" w:rsidRPr="006E3B08" w:rsidTr="00385E40">
              <w:tc>
                <w:tcPr>
                  <w:tcW w:w="227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Алишер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80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добавлен</w:t>
                  </w:r>
                </w:p>
              </w:tc>
            </w:tr>
            <w:tr w:rsidR="006E3B08" w:rsidRPr="006E3B08" w:rsidTr="00385E40">
              <w:tc>
                <w:tcPr>
                  <w:tcW w:w="227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Бозоров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Ғолиб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280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добавлен</w:t>
                  </w:r>
                </w:p>
              </w:tc>
            </w:tr>
          </w:tbl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аффилированных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лиц:</w:t>
            </w:r>
          </w:p>
        </w:tc>
        <w:tc>
          <w:tcPr>
            <w:tcW w:w="155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07.07.2016</w:t>
            </w:r>
          </w:p>
        </w:tc>
      </w:tr>
      <w:tr w:rsidR="006E3B08" w:rsidRPr="006E3B08" w:rsidTr="00385E40">
        <w:tc>
          <w:tcPr>
            <w:tcW w:w="3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2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25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3"/>
              <w:gridCol w:w="2106"/>
              <w:gridCol w:w="2793"/>
              <w:gridCol w:w="1976"/>
              <w:gridCol w:w="1674"/>
              <w:gridCol w:w="25"/>
              <w:gridCol w:w="258"/>
              <w:gridCol w:w="25"/>
            </w:tblGrid>
            <w:tr w:rsidR="006E3B08" w:rsidRPr="006E3B08" w:rsidTr="00BC6910">
              <w:trPr>
                <w:gridAfter w:val="1"/>
                <w:wAfter w:w="25" w:type="dxa"/>
              </w:trPr>
              <w:tc>
                <w:tcPr>
                  <w:tcW w:w="9225" w:type="dxa"/>
                  <w:gridSpan w:val="7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СПИСОК АФФИЛИРОВАННЫХ ЛИЦ</w:t>
                  </w: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Местонахождение (место жительство)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,(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государство, область, город, район)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Основание, по которому они признаются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аффилированнми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6E3B08">
                    <w:rPr>
                      <w:rFonts w:ascii="Times New Roman" w:eastAsia="Times New Roman" w:hAnsi="Times New Roman" w:cs="Times New Roman"/>
                    </w:rPr>
                    <w:lastRenderedPageBreak/>
                    <w:t>лицами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lastRenderedPageBreak/>
                    <w:t>Дата наступления оснований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АК "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Узгеобурнефтгаз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Худойбердиев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Шухрат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Файзиевич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Файзиев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Анвар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Юлдошевич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Оманов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Алишер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Қурбонов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Парда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Халилович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Бозоров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Ғолиб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Кашакадарьинская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область,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арши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Гафиятуллин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Артур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Адгамович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Республика Узбекистан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.Т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ашкент,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Мирабадский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район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Куйлук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4 дом 30,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16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Гафиятуллина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Элина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Республика Узбекистан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.Т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ашкент,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Мирабадский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район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Куйлук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4 дом 30,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16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Қиличев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Олим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Бухарская область, Бухарский район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Член НС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Тураев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Фарход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Олимович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Республика Узбекистан г</w:t>
                  </w:r>
                  <w:proofErr w:type="gramStart"/>
                  <w:r w:rsidRPr="006E3B08">
                    <w:rPr>
                      <w:rFonts w:ascii="Times New Roman" w:eastAsia="Times New Roman" w:hAnsi="Times New Roman" w:cs="Times New Roman"/>
                    </w:rPr>
                    <w:t>.Т</w:t>
                  </w:r>
                  <w:proofErr w:type="gramEnd"/>
                  <w:r w:rsidRPr="006E3B08">
                    <w:rPr>
                      <w:rFonts w:ascii="Times New Roman" w:eastAsia="Times New Roman" w:hAnsi="Times New Roman" w:cs="Times New Roman"/>
                    </w:rPr>
                    <w:t>ашкент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Сафаров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Хакберди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Рашид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угли</w:t>
                  </w:r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Бухарская область,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Караулбазарский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район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3B08" w:rsidRPr="006E3B08" w:rsidTr="00BC6910">
              <w:tc>
                <w:tcPr>
                  <w:tcW w:w="3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0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Хайдаров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Акмал</w:t>
                  </w:r>
                  <w:proofErr w:type="spellEnd"/>
                  <w:r w:rsidRPr="006E3B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E3B08">
                    <w:rPr>
                      <w:rFonts w:ascii="Times New Roman" w:eastAsia="Times New Roman" w:hAnsi="Times New Roman" w:cs="Times New Roman"/>
                    </w:rPr>
                    <w:t>Чориевич</w:t>
                  </w:r>
                  <w:proofErr w:type="spellEnd"/>
                </w:p>
              </w:tc>
              <w:tc>
                <w:tcPr>
                  <w:tcW w:w="279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Бухарская область, Каганский район</w:t>
                  </w:r>
                </w:p>
              </w:tc>
              <w:tc>
                <w:tcPr>
                  <w:tcW w:w="197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7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E3B08">
                    <w:rPr>
                      <w:rFonts w:ascii="Times New Roman" w:eastAsia="Times New Roman" w:hAnsi="Times New Roman" w:cs="Times New Roman"/>
                    </w:rPr>
                    <w:t>27.06.2016</w:t>
                  </w: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vAlign w:val="center"/>
                  <w:hideMark/>
                </w:tcPr>
                <w:p w:rsidR="006E3B08" w:rsidRPr="006E3B08" w:rsidRDefault="006E3B08" w:rsidP="006E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B08" w:rsidRPr="006E3B08" w:rsidRDefault="006E3B08" w:rsidP="006E3B08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</w:rPr>
      </w:pPr>
    </w:p>
    <w:tbl>
      <w:tblPr>
        <w:tblW w:w="10057" w:type="dxa"/>
        <w:tblCellMar>
          <w:left w:w="0" w:type="dxa"/>
          <w:right w:w="0" w:type="dxa"/>
        </w:tblCellMar>
        <w:tblLook w:val="04A0"/>
      </w:tblPr>
      <w:tblGrid>
        <w:gridCol w:w="6324"/>
        <w:gridCol w:w="3733"/>
      </w:tblGrid>
      <w:tr w:rsidR="006E3B08" w:rsidRPr="006E3B08" w:rsidTr="00385E40">
        <w:tc>
          <w:tcPr>
            <w:tcW w:w="6324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Тураев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Фарход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Олимович</w:t>
            </w:r>
            <w:proofErr w:type="spellEnd"/>
          </w:p>
        </w:tc>
      </w:tr>
      <w:tr w:rsidR="006E3B08" w:rsidRPr="006E3B08" w:rsidTr="00385E40">
        <w:tc>
          <w:tcPr>
            <w:tcW w:w="6324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Сафаров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Хакберди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Рашид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угли</w:t>
            </w:r>
          </w:p>
        </w:tc>
      </w:tr>
      <w:tr w:rsidR="006E3B08" w:rsidRPr="006E3B08" w:rsidTr="00385E40">
        <w:tc>
          <w:tcPr>
            <w:tcW w:w="6324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385E40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Ф.И.О. уполномоченного лица, </w:t>
            </w:r>
          </w:p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E3B08">
              <w:rPr>
                <w:rFonts w:ascii="Times New Roman" w:eastAsia="Times New Roman" w:hAnsi="Times New Roman" w:cs="Times New Roman"/>
              </w:rPr>
              <w:t>разместившего</w:t>
            </w:r>
            <w:proofErr w:type="gramEnd"/>
            <w:r w:rsidRPr="006E3B08">
              <w:rPr>
                <w:rFonts w:ascii="Times New Roman" w:eastAsia="Times New Roman" w:hAnsi="Times New Roman" w:cs="Times New Roman"/>
              </w:rPr>
              <w:t xml:space="preserve"> информацию на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веб-сайте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6E3B08" w:rsidRPr="006E3B08" w:rsidRDefault="006E3B08" w:rsidP="006E3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B08">
              <w:rPr>
                <w:rFonts w:ascii="Times New Roman" w:eastAsia="Times New Roman" w:hAnsi="Times New Roman" w:cs="Times New Roman"/>
              </w:rPr>
              <w:t xml:space="preserve">Назаров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Шерзод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3B08">
              <w:rPr>
                <w:rFonts w:ascii="Times New Roman" w:eastAsia="Times New Roman" w:hAnsi="Times New Roman" w:cs="Times New Roman"/>
              </w:rPr>
              <w:t>Улмас</w:t>
            </w:r>
            <w:proofErr w:type="spellEnd"/>
            <w:r w:rsidRPr="006E3B08">
              <w:rPr>
                <w:rFonts w:ascii="Times New Roman" w:eastAsia="Times New Roman" w:hAnsi="Times New Roman" w:cs="Times New Roman"/>
              </w:rPr>
              <w:t xml:space="preserve"> угли</w:t>
            </w:r>
          </w:p>
        </w:tc>
      </w:tr>
    </w:tbl>
    <w:p w:rsidR="002805C5" w:rsidRPr="006E3B08" w:rsidRDefault="002805C5" w:rsidP="006E3B08"/>
    <w:sectPr w:rsidR="002805C5" w:rsidRPr="006E3B08" w:rsidSect="00385E40"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3B08"/>
    <w:rsid w:val="002805C5"/>
    <w:rsid w:val="00385E40"/>
    <w:rsid w:val="006E3B08"/>
    <w:rsid w:val="00BC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E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3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08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2017-07-18T06:38:00Z</dcterms:created>
  <dcterms:modified xsi:type="dcterms:W3CDTF">2017-07-18T06:41:00Z</dcterms:modified>
</cp:coreProperties>
</file>